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28C8A" w14:textId="77777777" w:rsidR="00666EC2" w:rsidRDefault="00666EC2" w:rsidP="00741D53">
      <w:pPr>
        <w:spacing w:after="0"/>
        <w:jc w:val="center"/>
        <w:rPr>
          <w:rFonts w:ascii="Times New Roman" w:hAnsi="Times New Roman" w:cs="Times New Roman"/>
          <w:b/>
          <w:sz w:val="28"/>
        </w:rPr>
      </w:pPr>
    </w:p>
    <w:p w14:paraId="7A1F8F06" w14:textId="46F8B708" w:rsidR="003C7D54" w:rsidRPr="00741D53" w:rsidRDefault="00741D53" w:rsidP="00741D53">
      <w:pPr>
        <w:spacing w:after="0"/>
        <w:jc w:val="center"/>
        <w:rPr>
          <w:rFonts w:ascii="Times New Roman" w:hAnsi="Times New Roman" w:cs="Times New Roman"/>
          <w:b/>
          <w:sz w:val="28"/>
        </w:rPr>
      </w:pPr>
      <w:r w:rsidRPr="00741D53">
        <w:rPr>
          <w:rFonts w:ascii="Times New Roman" w:hAnsi="Times New Roman" w:cs="Times New Roman"/>
          <w:b/>
          <w:sz w:val="28"/>
        </w:rPr>
        <w:t>AGENDA</w:t>
      </w:r>
    </w:p>
    <w:p w14:paraId="27BED843" w14:textId="77777777" w:rsidR="00741D53" w:rsidRPr="00741D53" w:rsidRDefault="00741D53" w:rsidP="00741D53">
      <w:pPr>
        <w:spacing w:after="0"/>
        <w:jc w:val="center"/>
        <w:rPr>
          <w:rFonts w:ascii="Times New Roman" w:hAnsi="Times New Roman" w:cs="Times New Roman"/>
          <w:b/>
          <w:sz w:val="28"/>
        </w:rPr>
      </w:pPr>
      <w:r w:rsidRPr="00741D53">
        <w:rPr>
          <w:rFonts w:ascii="Times New Roman" w:hAnsi="Times New Roman" w:cs="Times New Roman"/>
          <w:b/>
          <w:sz w:val="28"/>
        </w:rPr>
        <w:t>MID-WAY REGIONAL AIRPORT</w:t>
      </w:r>
    </w:p>
    <w:p w14:paraId="5F7B3836" w14:textId="77777777" w:rsidR="00741D53" w:rsidRDefault="00741D53" w:rsidP="00741D53">
      <w:pPr>
        <w:spacing w:after="0"/>
        <w:jc w:val="center"/>
        <w:rPr>
          <w:rFonts w:ascii="Times New Roman" w:hAnsi="Times New Roman" w:cs="Times New Roman"/>
          <w:b/>
          <w:sz w:val="28"/>
        </w:rPr>
      </w:pPr>
      <w:r w:rsidRPr="00741D53">
        <w:rPr>
          <w:rFonts w:ascii="Times New Roman" w:hAnsi="Times New Roman" w:cs="Times New Roman"/>
          <w:b/>
          <w:sz w:val="28"/>
        </w:rPr>
        <w:t>JOINT AIRPORT BOARD</w:t>
      </w:r>
    </w:p>
    <w:p w14:paraId="15286076" w14:textId="77777777" w:rsidR="00741D53" w:rsidRDefault="00741D53" w:rsidP="00741D53">
      <w:pPr>
        <w:spacing w:after="0"/>
        <w:rPr>
          <w:rFonts w:ascii="Times New Roman" w:hAnsi="Times New Roman" w:cs="Times New Roman"/>
          <w:sz w:val="20"/>
        </w:rPr>
      </w:pPr>
    </w:p>
    <w:p w14:paraId="066D972D" w14:textId="368763EA" w:rsidR="00741D53" w:rsidRDefault="018A571B" w:rsidP="00F949D2">
      <w:pPr>
        <w:spacing w:after="0" w:line="240" w:lineRule="auto"/>
        <w:jc w:val="both"/>
        <w:rPr>
          <w:rFonts w:ascii="Times New Roman" w:hAnsi="Times New Roman" w:cs="Times New Roman"/>
          <w:sz w:val="24"/>
          <w:szCs w:val="24"/>
        </w:rPr>
      </w:pPr>
      <w:r w:rsidRPr="15307FEB">
        <w:rPr>
          <w:rFonts w:ascii="Times New Roman" w:hAnsi="Times New Roman" w:cs="Times New Roman"/>
          <w:sz w:val="24"/>
          <w:szCs w:val="24"/>
        </w:rPr>
        <w:t>A regular meeting of the Mid-Way Regional Airport Joint Airport Board will be held in the Upstairs Common Area of Mid-Way Regional Airport, 131 Airport Dr., Midlothian, Texas on</w:t>
      </w:r>
      <w:r w:rsidR="55860465" w:rsidRPr="15307FEB">
        <w:rPr>
          <w:rFonts w:ascii="Times New Roman" w:hAnsi="Times New Roman" w:cs="Times New Roman"/>
          <w:sz w:val="24"/>
          <w:szCs w:val="24"/>
        </w:rPr>
        <w:t xml:space="preserve"> </w:t>
      </w:r>
      <w:r w:rsidR="006C4255">
        <w:rPr>
          <w:rFonts w:ascii="Times New Roman" w:hAnsi="Times New Roman" w:cs="Times New Roman"/>
          <w:sz w:val="24"/>
          <w:szCs w:val="24"/>
        </w:rPr>
        <w:t>October</w:t>
      </w:r>
      <w:r w:rsidR="1D6FCA5C" w:rsidRPr="15307FEB">
        <w:rPr>
          <w:rFonts w:ascii="Times New Roman" w:hAnsi="Times New Roman" w:cs="Times New Roman"/>
          <w:sz w:val="24"/>
          <w:szCs w:val="24"/>
        </w:rPr>
        <w:t xml:space="preserve"> </w:t>
      </w:r>
      <w:r w:rsidR="006C4255">
        <w:rPr>
          <w:rFonts w:ascii="Times New Roman" w:hAnsi="Times New Roman" w:cs="Times New Roman"/>
          <w:sz w:val="24"/>
          <w:szCs w:val="24"/>
        </w:rPr>
        <w:t>8</w:t>
      </w:r>
      <w:r w:rsidRPr="15307FEB">
        <w:rPr>
          <w:rFonts w:ascii="Times New Roman" w:hAnsi="Times New Roman" w:cs="Times New Roman"/>
          <w:sz w:val="24"/>
          <w:szCs w:val="24"/>
        </w:rPr>
        <w:t>,</w:t>
      </w:r>
      <w:r w:rsidR="04333DDA" w:rsidRPr="15307FEB">
        <w:rPr>
          <w:rFonts w:ascii="Times New Roman" w:hAnsi="Times New Roman" w:cs="Times New Roman"/>
          <w:sz w:val="24"/>
          <w:szCs w:val="24"/>
        </w:rPr>
        <w:t xml:space="preserve"> </w:t>
      </w:r>
      <w:r w:rsidR="22C42D63" w:rsidRPr="15307FEB">
        <w:rPr>
          <w:rFonts w:ascii="Times New Roman" w:hAnsi="Times New Roman" w:cs="Times New Roman"/>
          <w:sz w:val="24"/>
          <w:szCs w:val="24"/>
        </w:rPr>
        <w:t>2026,</w:t>
      </w:r>
      <w:r w:rsidRPr="15307FEB">
        <w:rPr>
          <w:rFonts w:ascii="Times New Roman" w:hAnsi="Times New Roman" w:cs="Times New Roman"/>
          <w:sz w:val="24"/>
          <w:szCs w:val="24"/>
        </w:rPr>
        <w:t xml:space="preserve"> at 4:00 p</w:t>
      </w:r>
      <w:r w:rsidR="44B75B87" w:rsidRPr="15307FEB">
        <w:rPr>
          <w:rFonts w:ascii="Times New Roman" w:hAnsi="Times New Roman" w:cs="Times New Roman"/>
          <w:sz w:val="24"/>
          <w:szCs w:val="24"/>
        </w:rPr>
        <w:t>.</w:t>
      </w:r>
      <w:r w:rsidRPr="15307FEB">
        <w:rPr>
          <w:rFonts w:ascii="Times New Roman" w:hAnsi="Times New Roman" w:cs="Times New Roman"/>
          <w:sz w:val="24"/>
          <w:szCs w:val="24"/>
        </w:rPr>
        <w:t>m.</w:t>
      </w:r>
    </w:p>
    <w:p w14:paraId="51724505" w14:textId="77777777" w:rsidR="00997E67" w:rsidRDefault="00997E67" w:rsidP="00F949D2">
      <w:pPr>
        <w:spacing w:after="0" w:line="240" w:lineRule="auto"/>
        <w:jc w:val="both"/>
        <w:rPr>
          <w:rFonts w:ascii="Times New Roman" w:hAnsi="Times New Roman" w:cs="Times New Roman"/>
          <w:sz w:val="24"/>
          <w:szCs w:val="24"/>
        </w:rPr>
      </w:pPr>
    </w:p>
    <w:p w14:paraId="2AA0FC77" w14:textId="261366AA" w:rsidR="00514E50" w:rsidRDefault="03222E5E" w:rsidP="0018661C">
      <w:pPr>
        <w:tabs>
          <w:tab w:val="left" w:pos="3510"/>
        </w:tabs>
        <w:spacing w:after="0" w:line="240" w:lineRule="auto"/>
        <w:ind w:left="1440" w:firstLine="720"/>
        <w:jc w:val="both"/>
        <w:rPr>
          <w:rFonts w:ascii="Times New Roman" w:eastAsia="Times New Roman" w:hAnsi="Times New Roman" w:cs="Times New Roman"/>
          <w:sz w:val="24"/>
          <w:szCs w:val="24"/>
        </w:rPr>
      </w:pPr>
      <w:r w:rsidRPr="17101FFC">
        <w:rPr>
          <w:rFonts w:ascii="Times New Roman" w:hAnsi="Times New Roman" w:cs="Times New Roman"/>
          <w:sz w:val="24"/>
          <w:szCs w:val="24"/>
        </w:rPr>
        <w:t>Members:</w:t>
      </w:r>
      <w:r w:rsidR="34C9DFCE" w:rsidRPr="17101FFC">
        <w:rPr>
          <w:rFonts w:ascii="Times New Roman" w:hAnsi="Times New Roman" w:cs="Times New Roman"/>
          <w:sz w:val="24"/>
          <w:szCs w:val="24"/>
        </w:rPr>
        <w:t xml:space="preserve">     </w:t>
      </w:r>
      <w:r w:rsidR="00514E50" w:rsidRPr="008B5915">
        <w:rPr>
          <w:rFonts w:ascii="Times New Roman" w:eastAsia="Times New Roman" w:hAnsi="Times New Roman" w:cs="Times New Roman"/>
          <w:sz w:val="24"/>
          <w:szCs w:val="24"/>
        </w:rPr>
        <w:t>Nanette Paghi</w:t>
      </w:r>
      <w:r w:rsidR="0018661C">
        <w:rPr>
          <w:rFonts w:ascii="Times New Roman" w:eastAsia="Times New Roman" w:hAnsi="Times New Roman" w:cs="Times New Roman"/>
          <w:sz w:val="24"/>
          <w:szCs w:val="24"/>
        </w:rPr>
        <w:t>, Chair</w:t>
      </w:r>
    </w:p>
    <w:p w14:paraId="750878B4" w14:textId="7D022BB5" w:rsidR="00997E67" w:rsidRDefault="03222E5E" w:rsidP="0018661C">
      <w:pPr>
        <w:spacing w:after="0" w:line="240" w:lineRule="auto"/>
        <w:ind w:firstLine="3420"/>
        <w:jc w:val="both"/>
        <w:rPr>
          <w:rFonts w:ascii="Times New Roman" w:hAnsi="Times New Roman" w:cs="Times New Roman"/>
          <w:sz w:val="24"/>
          <w:szCs w:val="24"/>
        </w:rPr>
      </w:pPr>
      <w:r w:rsidRPr="17101FFC">
        <w:rPr>
          <w:rFonts w:ascii="Times New Roman" w:hAnsi="Times New Roman" w:cs="Times New Roman"/>
          <w:sz w:val="24"/>
          <w:szCs w:val="24"/>
        </w:rPr>
        <w:t>Ricky Armstrong, Vice Chair</w:t>
      </w:r>
    </w:p>
    <w:tbl>
      <w:tblPr>
        <w:tblW w:w="3660" w:type="dxa"/>
        <w:tblInd w:w="25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60"/>
      </w:tblGrid>
      <w:tr w:rsidR="008B5915" w:rsidRPr="008B5915" w14:paraId="0CEC68AC" w14:textId="77777777" w:rsidTr="15307FEB">
        <w:trPr>
          <w:trHeight w:val="300"/>
        </w:trPr>
        <w:tc>
          <w:tcPr>
            <w:tcW w:w="3660" w:type="dxa"/>
            <w:tcBorders>
              <w:top w:val="nil"/>
              <w:left w:val="nil"/>
              <w:bottom w:val="nil"/>
              <w:right w:val="nil"/>
            </w:tcBorders>
            <w:hideMark/>
          </w:tcPr>
          <w:p w14:paraId="0AAF94CE" w14:textId="3005395D" w:rsidR="008B5915" w:rsidRPr="008B5915" w:rsidRDefault="51C4A9E8" w:rsidP="0018661C">
            <w:pPr>
              <w:spacing w:after="0" w:line="240" w:lineRule="auto"/>
              <w:ind w:firstLine="915"/>
              <w:textAlignment w:val="baseline"/>
              <w:rPr>
                <w:rFonts w:ascii="Segoe UI" w:eastAsia="Times New Roman" w:hAnsi="Segoe UI" w:cs="Segoe UI"/>
                <w:sz w:val="18"/>
                <w:szCs w:val="18"/>
              </w:rPr>
            </w:pPr>
            <w:r w:rsidRPr="15307FEB">
              <w:rPr>
                <w:rFonts w:ascii="Times New Roman" w:eastAsia="Times New Roman" w:hAnsi="Times New Roman" w:cs="Times New Roman"/>
                <w:sz w:val="24"/>
                <w:szCs w:val="24"/>
              </w:rPr>
              <w:t>Duke Eason </w:t>
            </w:r>
            <w:r w:rsidR="663E4B3E" w:rsidRPr="15307FEB">
              <w:rPr>
                <w:rFonts w:ascii="Times New Roman" w:eastAsia="Times New Roman" w:hAnsi="Times New Roman" w:cs="Times New Roman"/>
                <w:sz w:val="24"/>
                <w:szCs w:val="24"/>
              </w:rPr>
              <w:t xml:space="preserve">               </w:t>
            </w:r>
          </w:p>
        </w:tc>
      </w:tr>
      <w:tr w:rsidR="008B5915" w:rsidRPr="008B5915" w14:paraId="7630B8E5" w14:textId="77777777" w:rsidTr="15307FEB">
        <w:trPr>
          <w:trHeight w:val="300"/>
        </w:trPr>
        <w:tc>
          <w:tcPr>
            <w:tcW w:w="3660" w:type="dxa"/>
            <w:tcBorders>
              <w:top w:val="nil"/>
              <w:left w:val="nil"/>
              <w:bottom w:val="nil"/>
              <w:right w:val="nil"/>
            </w:tcBorders>
            <w:hideMark/>
          </w:tcPr>
          <w:p w14:paraId="64784D0C" w14:textId="0323FA77" w:rsidR="008B5915" w:rsidRPr="008B5915" w:rsidRDefault="663E4B3E" w:rsidP="0018661C">
            <w:pPr>
              <w:spacing w:after="0" w:line="240" w:lineRule="auto"/>
              <w:ind w:hanging="165"/>
              <w:textAlignment w:val="baseline"/>
              <w:rPr>
                <w:rFonts w:ascii="Segoe UI" w:eastAsia="Times New Roman" w:hAnsi="Segoe UI" w:cs="Segoe UI"/>
                <w:sz w:val="18"/>
                <w:szCs w:val="18"/>
              </w:rPr>
            </w:pPr>
            <w:r w:rsidRPr="15307FEB">
              <w:rPr>
                <w:rFonts w:ascii="Times New Roman" w:eastAsia="Times New Roman" w:hAnsi="Times New Roman" w:cs="Times New Roman"/>
                <w:sz w:val="24"/>
                <w:szCs w:val="24"/>
              </w:rPr>
              <w:t xml:space="preserve">                </w:t>
            </w:r>
            <w:r w:rsidR="37E2CF67" w:rsidRPr="15307FEB">
              <w:rPr>
                <w:rFonts w:ascii="Times New Roman" w:eastAsia="Times New Roman" w:hAnsi="Times New Roman" w:cs="Times New Roman"/>
                <w:sz w:val="24"/>
                <w:szCs w:val="24"/>
              </w:rPr>
              <w:t xml:space="preserve">  </w:t>
            </w:r>
            <w:r w:rsidRPr="15307FEB">
              <w:rPr>
                <w:rFonts w:ascii="Times New Roman" w:eastAsia="Times New Roman" w:hAnsi="Times New Roman" w:cs="Times New Roman"/>
                <w:sz w:val="24"/>
                <w:szCs w:val="24"/>
              </w:rPr>
              <w:t>Morgan Whitehead    </w:t>
            </w:r>
          </w:p>
        </w:tc>
      </w:tr>
      <w:tr w:rsidR="008B5915" w:rsidRPr="008B5915" w14:paraId="0DEF137E" w14:textId="77777777" w:rsidTr="15307FEB">
        <w:trPr>
          <w:trHeight w:val="300"/>
        </w:trPr>
        <w:tc>
          <w:tcPr>
            <w:tcW w:w="3660" w:type="dxa"/>
            <w:tcBorders>
              <w:top w:val="nil"/>
              <w:left w:val="nil"/>
              <w:bottom w:val="nil"/>
              <w:right w:val="nil"/>
            </w:tcBorders>
            <w:hideMark/>
          </w:tcPr>
          <w:p w14:paraId="46322CD7" w14:textId="0B51B725" w:rsidR="008B5915" w:rsidRPr="008B5915" w:rsidRDefault="663E4B3E" w:rsidP="0018661C">
            <w:pPr>
              <w:spacing w:after="0" w:line="240" w:lineRule="auto"/>
              <w:ind w:hanging="165"/>
              <w:textAlignment w:val="baseline"/>
              <w:rPr>
                <w:rFonts w:ascii="Segoe UI" w:eastAsia="Times New Roman" w:hAnsi="Segoe UI" w:cs="Segoe UI"/>
                <w:sz w:val="18"/>
                <w:szCs w:val="18"/>
              </w:rPr>
            </w:pPr>
            <w:r w:rsidRPr="15307FEB">
              <w:rPr>
                <w:rFonts w:ascii="Times New Roman" w:eastAsia="Times New Roman" w:hAnsi="Times New Roman" w:cs="Times New Roman"/>
                <w:sz w:val="24"/>
                <w:szCs w:val="24"/>
              </w:rPr>
              <w:t>                </w:t>
            </w:r>
            <w:r w:rsidR="2CDF1A6D" w:rsidRPr="15307FEB">
              <w:rPr>
                <w:rFonts w:ascii="Times New Roman" w:eastAsia="Times New Roman" w:hAnsi="Times New Roman" w:cs="Times New Roman"/>
                <w:sz w:val="24"/>
                <w:szCs w:val="24"/>
              </w:rPr>
              <w:t xml:space="preserve">  </w:t>
            </w:r>
            <w:r w:rsidRPr="15307FEB">
              <w:rPr>
                <w:rFonts w:ascii="Times New Roman" w:eastAsia="Times New Roman" w:hAnsi="Times New Roman" w:cs="Times New Roman"/>
                <w:sz w:val="24"/>
                <w:szCs w:val="24"/>
              </w:rPr>
              <w:t>Kevin Griffin   </w:t>
            </w:r>
          </w:p>
        </w:tc>
      </w:tr>
      <w:tr w:rsidR="008B5915" w:rsidRPr="008B5915" w14:paraId="45BAC5CA" w14:textId="77777777" w:rsidTr="15307FEB">
        <w:trPr>
          <w:trHeight w:val="300"/>
        </w:trPr>
        <w:tc>
          <w:tcPr>
            <w:tcW w:w="3660" w:type="dxa"/>
            <w:tcBorders>
              <w:top w:val="nil"/>
              <w:left w:val="nil"/>
              <w:bottom w:val="nil"/>
              <w:right w:val="nil"/>
            </w:tcBorders>
            <w:hideMark/>
          </w:tcPr>
          <w:p w14:paraId="27CB8505" w14:textId="687BA4B1" w:rsidR="008B5915" w:rsidRPr="008B5915" w:rsidRDefault="663E4B3E" w:rsidP="0018661C">
            <w:pPr>
              <w:spacing w:after="0" w:line="240" w:lineRule="auto"/>
              <w:ind w:hanging="165"/>
              <w:textAlignment w:val="baseline"/>
              <w:rPr>
                <w:rFonts w:ascii="Segoe UI" w:eastAsia="Times New Roman" w:hAnsi="Segoe UI" w:cs="Segoe UI"/>
                <w:sz w:val="18"/>
                <w:szCs w:val="18"/>
              </w:rPr>
            </w:pPr>
            <w:r w:rsidRPr="15307FEB">
              <w:rPr>
                <w:rFonts w:ascii="Times New Roman" w:eastAsia="Times New Roman" w:hAnsi="Times New Roman" w:cs="Times New Roman"/>
                <w:sz w:val="24"/>
                <w:szCs w:val="24"/>
              </w:rPr>
              <w:t>                </w:t>
            </w:r>
            <w:r w:rsidR="38AC6E81" w:rsidRPr="15307FEB">
              <w:rPr>
                <w:rFonts w:ascii="Times New Roman" w:eastAsia="Times New Roman" w:hAnsi="Times New Roman" w:cs="Times New Roman"/>
                <w:sz w:val="24"/>
                <w:szCs w:val="24"/>
              </w:rPr>
              <w:t xml:space="preserve">  </w:t>
            </w:r>
            <w:r w:rsidRPr="15307FEB">
              <w:rPr>
                <w:rFonts w:ascii="Times New Roman" w:eastAsia="Times New Roman" w:hAnsi="Times New Roman" w:cs="Times New Roman"/>
                <w:sz w:val="24"/>
                <w:szCs w:val="24"/>
              </w:rPr>
              <w:t>Donald Snodgrass </w:t>
            </w:r>
          </w:p>
        </w:tc>
      </w:tr>
      <w:tr w:rsidR="008B5915" w:rsidRPr="008B5915" w14:paraId="2BF4ED1F" w14:textId="77777777" w:rsidTr="15307FEB">
        <w:trPr>
          <w:trHeight w:val="300"/>
        </w:trPr>
        <w:tc>
          <w:tcPr>
            <w:tcW w:w="3660" w:type="dxa"/>
            <w:tcBorders>
              <w:top w:val="nil"/>
              <w:left w:val="nil"/>
              <w:bottom w:val="nil"/>
              <w:right w:val="nil"/>
            </w:tcBorders>
            <w:hideMark/>
          </w:tcPr>
          <w:p w14:paraId="2942C055" w14:textId="0325DCF0" w:rsidR="008B5915" w:rsidRPr="008B5915" w:rsidRDefault="663E4B3E" w:rsidP="0018661C">
            <w:pPr>
              <w:spacing w:after="0" w:line="240" w:lineRule="auto"/>
              <w:ind w:hanging="75"/>
              <w:textAlignment w:val="baseline"/>
              <w:rPr>
                <w:rFonts w:ascii="Segoe UI" w:eastAsia="Times New Roman" w:hAnsi="Segoe UI" w:cs="Segoe UI"/>
                <w:sz w:val="18"/>
                <w:szCs w:val="18"/>
              </w:rPr>
            </w:pPr>
            <w:r w:rsidRPr="15307FEB">
              <w:rPr>
                <w:rFonts w:ascii="Times New Roman" w:eastAsia="Times New Roman" w:hAnsi="Times New Roman" w:cs="Times New Roman"/>
                <w:sz w:val="24"/>
                <w:szCs w:val="24"/>
              </w:rPr>
              <w:t xml:space="preserve">               </w:t>
            </w:r>
            <w:r w:rsidR="157699C1" w:rsidRPr="15307FEB">
              <w:rPr>
                <w:rFonts w:ascii="Times New Roman" w:eastAsia="Times New Roman" w:hAnsi="Times New Roman" w:cs="Times New Roman"/>
                <w:sz w:val="24"/>
                <w:szCs w:val="24"/>
              </w:rPr>
              <w:t xml:space="preserve"> </w:t>
            </w:r>
            <w:r w:rsidRPr="15307FEB">
              <w:rPr>
                <w:rFonts w:ascii="Times New Roman" w:eastAsia="Times New Roman" w:hAnsi="Times New Roman" w:cs="Times New Roman"/>
                <w:sz w:val="24"/>
                <w:szCs w:val="24"/>
              </w:rPr>
              <w:t>Anne Marie Kornman </w:t>
            </w:r>
          </w:p>
          <w:p w14:paraId="00D95094" w14:textId="77777777" w:rsidR="008B5915" w:rsidRPr="008B5915" w:rsidRDefault="008B5915" w:rsidP="008B5915">
            <w:pPr>
              <w:spacing w:after="0" w:line="240" w:lineRule="auto"/>
              <w:textAlignment w:val="baseline"/>
              <w:rPr>
                <w:rFonts w:ascii="Segoe UI" w:eastAsia="Times New Roman" w:hAnsi="Segoe UI" w:cs="Segoe UI"/>
                <w:sz w:val="18"/>
                <w:szCs w:val="18"/>
              </w:rPr>
            </w:pPr>
            <w:r w:rsidRPr="008B5915">
              <w:rPr>
                <w:rFonts w:ascii="Times New Roman" w:eastAsia="Times New Roman" w:hAnsi="Times New Roman" w:cs="Times New Roman"/>
                <w:sz w:val="24"/>
                <w:szCs w:val="24"/>
              </w:rPr>
              <w:t>      </w:t>
            </w:r>
          </w:p>
        </w:tc>
      </w:tr>
    </w:tbl>
    <w:p w14:paraId="466026A5" w14:textId="34E0F08E" w:rsidR="00932650" w:rsidRPr="00A3269E" w:rsidRDefault="00932650" w:rsidP="00A3269E">
      <w:pPr>
        <w:pStyle w:val="ListParagraph"/>
        <w:numPr>
          <w:ilvl w:val="0"/>
          <w:numId w:val="1"/>
        </w:numPr>
        <w:spacing w:after="0" w:line="240" w:lineRule="auto"/>
        <w:ind w:left="360"/>
        <w:jc w:val="both"/>
        <w:rPr>
          <w:rFonts w:ascii="Times New Roman" w:hAnsi="Times New Roman" w:cs="Times New Roman"/>
          <w:sz w:val="24"/>
          <w:szCs w:val="24"/>
        </w:rPr>
      </w:pPr>
      <w:r w:rsidRPr="00A3269E">
        <w:rPr>
          <w:rFonts w:ascii="Times New Roman" w:hAnsi="Times New Roman" w:cs="Times New Roman"/>
          <w:sz w:val="24"/>
          <w:szCs w:val="24"/>
        </w:rPr>
        <w:t>Call to Order</w:t>
      </w:r>
    </w:p>
    <w:p w14:paraId="71B75125" w14:textId="77777777" w:rsidR="0073536A" w:rsidRPr="00B97B5B" w:rsidRDefault="0073536A" w:rsidP="0073536A">
      <w:pPr>
        <w:pStyle w:val="ListParagraph"/>
        <w:spacing w:after="0"/>
        <w:ind w:left="360"/>
        <w:rPr>
          <w:rFonts w:ascii="Times New Roman" w:hAnsi="Times New Roman" w:cs="Times New Roman"/>
          <w:sz w:val="24"/>
          <w:szCs w:val="24"/>
        </w:rPr>
      </w:pPr>
    </w:p>
    <w:p w14:paraId="20B0E40A" w14:textId="77777777" w:rsidR="0073536A" w:rsidRPr="00B97B5B" w:rsidRDefault="00932650" w:rsidP="0073536A">
      <w:pPr>
        <w:pStyle w:val="ListParagraph"/>
        <w:numPr>
          <w:ilvl w:val="0"/>
          <w:numId w:val="1"/>
        </w:numPr>
        <w:spacing w:after="0"/>
        <w:ind w:left="360"/>
        <w:rPr>
          <w:rFonts w:ascii="Times New Roman" w:hAnsi="Times New Roman" w:cs="Times New Roman"/>
          <w:sz w:val="24"/>
          <w:szCs w:val="24"/>
        </w:rPr>
      </w:pPr>
      <w:r w:rsidRPr="00B97B5B">
        <w:rPr>
          <w:rFonts w:ascii="Times New Roman" w:hAnsi="Times New Roman" w:cs="Times New Roman"/>
          <w:sz w:val="24"/>
          <w:szCs w:val="24"/>
        </w:rPr>
        <w:t>Invocation</w:t>
      </w:r>
    </w:p>
    <w:p w14:paraId="3D29272E" w14:textId="77777777" w:rsidR="00932650" w:rsidRPr="00B97B5B" w:rsidRDefault="00932650" w:rsidP="0073536A">
      <w:pPr>
        <w:pStyle w:val="ListParagraph"/>
        <w:spacing w:after="0"/>
        <w:ind w:left="360"/>
        <w:rPr>
          <w:rFonts w:ascii="Times New Roman" w:hAnsi="Times New Roman" w:cs="Times New Roman"/>
          <w:sz w:val="24"/>
          <w:szCs w:val="24"/>
        </w:rPr>
      </w:pPr>
      <w:r w:rsidRPr="00B97B5B">
        <w:rPr>
          <w:rFonts w:ascii="Times New Roman" w:hAnsi="Times New Roman" w:cs="Times New Roman"/>
          <w:sz w:val="24"/>
          <w:szCs w:val="24"/>
        </w:rPr>
        <w:tab/>
      </w:r>
    </w:p>
    <w:p w14:paraId="6ED0D77D" w14:textId="51D0CD4C" w:rsidR="00932650" w:rsidRPr="00B97B5B" w:rsidRDefault="00932650" w:rsidP="00F949D2">
      <w:pPr>
        <w:pStyle w:val="ListParagraph"/>
        <w:numPr>
          <w:ilvl w:val="0"/>
          <w:numId w:val="1"/>
        </w:numPr>
        <w:spacing w:after="0" w:line="240" w:lineRule="auto"/>
        <w:ind w:left="360"/>
        <w:jc w:val="both"/>
        <w:rPr>
          <w:rFonts w:ascii="Times New Roman" w:hAnsi="Times New Roman" w:cs="Times New Roman"/>
          <w:sz w:val="24"/>
          <w:szCs w:val="24"/>
        </w:rPr>
      </w:pPr>
      <w:r w:rsidRPr="00B97B5B">
        <w:rPr>
          <w:rFonts w:ascii="Times New Roman" w:hAnsi="Times New Roman" w:cs="Times New Roman"/>
          <w:b/>
          <w:sz w:val="24"/>
          <w:szCs w:val="24"/>
        </w:rPr>
        <w:t xml:space="preserve">Public Comments: </w:t>
      </w:r>
      <w:r w:rsidRPr="00125D35">
        <w:rPr>
          <w:rFonts w:ascii="Times New Roman" w:hAnsi="Times New Roman" w:cs="Times New Roman"/>
          <w:iCs/>
          <w:sz w:val="24"/>
          <w:szCs w:val="24"/>
        </w:rPr>
        <w:t>Persons may address the Mid-Way Regional Airport Joint Airport Board on any issues.  This is the appropriate time for citizens to address the Board on any concern whether on this agenda or not. In accordance with the State of Texas Open Meetings Act, the Board may not comment or deliberate such statements during this period, except as authorized by Section 551.042, Texas Government Code.</w:t>
      </w:r>
      <w:r w:rsidR="00125D35">
        <w:rPr>
          <w:rFonts w:ascii="Times New Roman" w:hAnsi="Times New Roman" w:cs="Times New Roman"/>
          <w:i/>
          <w:sz w:val="24"/>
          <w:szCs w:val="24"/>
        </w:rPr>
        <w:t xml:space="preserve"> </w:t>
      </w:r>
      <w:r w:rsidR="00125D35" w:rsidRPr="00125D35">
        <w:rPr>
          <w:rFonts w:ascii="Times New Roman" w:hAnsi="Times New Roman" w:cs="Times New Roman"/>
          <w:b/>
          <w:bCs/>
          <w:i/>
          <w:sz w:val="24"/>
          <w:szCs w:val="24"/>
        </w:rPr>
        <w:t>Speakers must observe the three (3) minute time limit.</w:t>
      </w:r>
    </w:p>
    <w:p w14:paraId="5CE7D710" w14:textId="77777777" w:rsidR="0073536A" w:rsidRDefault="0073536A" w:rsidP="00125D35">
      <w:pPr>
        <w:spacing w:after="0"/>
        <w:rPr>
          <w:rFonts w:ascii="Times New Roman" w:hAnsi="Times New Roman" w:cs="Times New Roman"/>
          <w:sz w:val="24"/>
          <w:szCs w:val="24"/>
        </w:rPr>
      </w:pPr>
    </w:p>
    <w:p w14:paraId="2F32A04B" w14:textId="255B3AFD" w:rsidR="00125D35" w:rsidRDefault="00125D35" w:rsidP="00F949D2">
      <w:pPr>
        <w:spacing w:after="0" w:line="240" w:lineRule="auto"/>
        <w:ind w:left="360"/>
        <w:jc w:val="both"/>
        <w:rPr>
          <w:rFonts w:ascii="Times New Roman" w:hAnsi="Times New Roman" w:cs="Times New Roman"/>
          <w:i/>
          <w:iCs/>
          <w:sz w:val="24"/>
          <w:szCs w:val="24"/>
        </w:rPr>
      </w:pPr>
      <w:r w:rsidRPr="00125D35">
        <w:rPr>
          <w:rFonts w:ascii="Times New Roman" w:hAnsi="Times New Roman" w:cs="Times New Roman"/>
          <w:i/>
          <w:iCs/>
          <w:sz w:val="24"/>
          <w:szCs w:val="24"/>
        </w:rPr>
        <w:t xml:space="preserve">In order to be recognized during Public Comments, please complete a Public Appearance Card located at the entrance of the meeting room. Please present the card to the </w:t>
      </w:r>
      <w:r w:rsidR="00C045CE">
        <w:rPr>
          <w:rFonts w:ascii="Times New Roman" w:hAnsi="Times New Roman" w:cs="Times New Roman"/>
          <w:i/>
          <w:iCs/>
          <w:sz w:val="24"/>
          <w:szCs w:val="24"/>
        </w:rPr>
        <w:t>Administrative Coordinator</w:t>
      </w:r>
      <w:r w:rsidRPr="00125D35">
        <w:rPr>
          <w:rFonts w:ascii="Times New Roman" w:hAnsi="Times New Roman" w:cs="Times New Roman"/>
          <w:i/>
          <w:iCs/>
          <w:sz w:val="24"/>
          <w:szCs w:val="24"/>
        </w:rPr>
        <w:t>, or their designee, ten (10) minutes before the start of the business meeting.</w:t>
      </w:r>
    </w:p>
    <w:p w14:paraId="02F0C351" w14:textId="77777777" w:rsidR="00125D35" w:rsidRDefault="00125D35" w:rsidP="00F949D2">
      <w:pPr>
        <w:spacing w:after="0" w:line="240" w:lineRule="auto"/>
        <w:ind w:left="360"/>
        <w:jc w:val="both"/>
        <w:rPr>
          <w:rFonts w:ascii="Times New Roman" w:hAnsi="Times New Roman" w:cs="Times New Roman"/>
          <w:i/>
          <w:iCs/>
          <w:sz w:val="24"/>
          <w:szCs w:val="24"/>
        </w:rPr>
      </w:pPr>
    </w:p>
    <w:p w14:paraId="45325602" w14:textId="77777777" w:rsidR="00932650" w:rsidRPr="00B97B5B" w:rsidRDefault="00932650" w:rsidP="00F949D2">
      <w:pPr>
        <w:pStyle w:val="ListParagraph"/>
        <w:numPr>
          <w:ilvl w:val="0"/>
          <w:numId w:val="1"/>
        </w:numPr>
        <w:spacing w:after="0" w:line="240" w:lineRule="auto"/>
        <w:ind w:left="360"/>
        <w:jc w:val="both"/>
        <w:rPr>
          <w:rFonts w:ascii="Times New Roman" w:hAnsi="Times New Roman" w:cs="Times New Roman"/>
          <w:sz w:val="24"/>
          <w:szCs w:val="24"/>
        </w:rPr>
      </w:pPr>
      <w:r w:rsidRPr="00B97B5B">
        <w:rPr>
          <w:rFonts w:ascii="Times New Roman" w:hAnsi="Times New Roman" w:cs="Times New Roman"/>
          <w:b/>
          <w:sz w:val="24"/>
          <w:szCs w:val="24"/>
        </w:rPr>
        <w:t xml:space="preserve">Consent Agenda: </w:t>
      </w:r>
      <w:r w:rsidRPr="00243055">
        <w:rPr>
          <w:rFonts w:ascii="Times New Roman" w:hAnsi="Times New Roman" w:cs="Times New Roman"/>
          <w:iCs/>
          <w:sz w:val="24"/>
          <w:szCs w:val="24"/>
        </w:rPr>
        <w:t>All matters under Consent Agenda are considered to be routine by the Airport Board and will be enacted by one motion without separate discussion. If discussion is desired, that item will be removed from the Consent Agenda and considered separately</w:t>
      </w:r>
      <w:r w:rsidRPr="00B97B5B">
        <w:rPr>
          <w:rFonts w:ascii="Times New Roman" w:hAnsi="Times New Roman" w:cs="Times New Roman"/>
          <w:i/>
          <w:sz w:val="24"/>
          <w:szCs w:val="24"/>
        </w:rPr>
        <w:t>.</w:t>
      </w:r>
    </w:p>
    <w:p w14:paraId="371A525C" w14:textId="77777777" w:rsidR="00932650" w:rsidRPr="00B97B5B" w:rsidRDefault="00932650" w:rsidP="00932650">
      <w:pPr>
        <w:pStyle w:val="ListParagraph"/>
        <w:spacing w:before="240" w:after="0"/>
        <w:rPr>
          <w:rFonts w:ascii="Times New Roman" w:hAnsi="Times New Roman" w:cs="Times New Roman"/>
          <w:sz w:val="24"/>
          <w:szCs w:val="24"/>
        </w:rPr>
      </w:pPr>
    </w:p>
    <w:p w14:paraId="07D65FC7" w14:textId="69125E8C" w:rsidR="00932650" w:rsidRPr="00B97B5B" w:rsidRDefault="00932650" w:rsidP="00932650">
      <w:pPr>
        <w:pStyle w:val="ListParagraph"/>
        <w:numPr>
          <w:ilvl w:val="0"/>
          <w:numId w:val="3"/>
        </w:numPr>
        <w:spacing w:before="240" w:after="0"/>
        <w:rPr>
          <w:rFonts w:ascii="Times New Roman" w:hAnsi="Times New Roman" w:cs="Times New Roman"/>
          <w:sz w:val="24"/>
          <w:szCs w:val="24"/>
        </w:rPr>
      </w:pPr>
      <w:r w:rsidRPr="00B97B5B">
        <w:rPr>
          <w:rFonts w:ascii="Times New Roman" w:hAnsi="Times New Roman" w:cs="Times New Roman"/>
          <w:sz w:val="24"/>
          <w:szCs w:val="24"/>
        </w:rPr>
        <w:t xml:space="preserve">Consider Minutes of Meeting Scheduled </w:t>
      </w:r>
      <w:r w:rsidR="00D1216C">
        <w:rPr>
          <w:rFonts w:ascii="Times New Roman" w:hAnsi="Times New Roman" w:cs="Times New Roman"/>
          <w:sz w:val="24"/>
          <w:szCs w:val="24"/>
        </w:rPr>
        <w:t>September 10</w:t>
      </w:r>
      <w:r w:rsidR="00A10AF7">
        <w:rPr>
          <w:rFonts w:ascii="Times New Roman" w:hAnsi="Times New Roman" w:cs="Times New Roman"/>
          <w:sz w:val="24"/>
          <w:szCs w:val="24"/>
        </w:rPr>
        <w:t>,</w:t>
      </w:r>
      <w:r w:rsidR="00F45E89">
        <w:rPr>
          <w:rFonts w:ascii="Times New Roman" w:hAnsi="Times New Roman" w:cs="Times New Roman"/>
          <w:sz w:val="24"/>
          <w:szCs w:val="24"/>
        </w:rPr>
        <w:t xml:space="preserve"> 2026</w:t>
      </w:r>
    </w:p>
    <w:p w14:paraId="46250C4A" w14:textId="65A79F86" w:rsidR="00932650" w:rsidRPr="00B97B5B" w:rsidRDefault="00932650" w:rsidP="00932650">
      <w:pPr>
        <w:pStyle w:val="ListParagraph"/>
        <w:numPr>
          <w:ilvl w:val="0"/>
          <w:numId w:val="3"/>
        </w:numPr>
        <w:spacing w:before="240" w:after="0"/>
        <w:rPr>
          <w:rFonts w:ascii="Times New Roman" w:hAnsi="Times New Roman" w:cs="Times New Roman"/>
          <w:sz w:val="24"/>
          <w:szCs w:val="24"/>
        </w:rPr>
      </w:pPr>
      <w:r w:rsidRPr="00B97B5B">
        <w:rPr>
          <w:rFonts w:ascii="Times New Roman" w:hAnsi="Times New Roman" w:cs="Times New Roman"/>
          <w:sz w:val="24"/>
          <w:szCs w:val="24"/>
        </w:rPr>
        <w:t xml:space="preserve">Financial Report – Period Ending </w:t>
      </w:r>
      <w:r w:rsidR="00D1216C">
        <w:rPr>
          <w:rFonts w:ascii="Times New Roman" w:hAnsi="Times New Roman" w:cs="Times New Roman"/>
          <w:sz w:val="24"/>
          <w:szCs w:val="24"/>
        </w:rPr>
        <w:t>September 2026</w:t>
      </w:r>
    </w:p>
    <w:p w14:paraId="1655592A" w14:textId="3DE156D3" w:rsidR="0076289D" w:rsidRPr="00B97B5B" w:rsidRDefault="0076289D" w:rsidP="004B75D6">
      <w:pPr>
        <w:pStyle w:val="ListParagraph"/>
        <w:numPr>
          <w:ilvl w:val="0"/>
          <w:numId w:val="3"/>
        </w:numPr>
        <w:spacing w:after="0" w:line="240" w:lineRule="auto"/>
        <w:rPr>
          <w:rFonts w:ascii="Times New Roman" w:hAnsi="Times New Roman" w:cs="Times New Roman"/>
          <w:sz w:val="24"/>
          <w:szCs w:val="24"/>
        </w:rPr>
      </w:pPr>
      <w:r w:rsidRPr="00B97B5B">
        <w:rPr>
          <w:rFonts w:ascii="Times New Roman" w:hAnsi="Times New Roman" w:cs="Times New Roman"/>
          <w:sz w:val="24"/>
          <w:szCs w:val="24"/>
        </w:rPr>
        <w:t>Operations Report –</w:t>
      </w:r>
      <w:r w:rsidR="00F45E89" w:rsidRPr="00F45E89">
        <w:rPr>
          <w:rFonts w:ascii="Times New Roman" w:hAnsi="Times New Roman" w:cs="Times New Roman"/>
          <w:sz w:val="24"/>
          <w:szCs w:val="24"/>
        </w:rPr>
        <w:t xml:space="preserve"> </w:t>
      </w:r>
      <w:r w:rsidR="00D1216C">
        <w:rPr>
          <w:rFonts w:ascii="Times New Roman" w:hAnsi="Times New Roman" w:cs="Times New Roman"/>
          <w:sz w:val="24"/>
          <w:szCs w:val="24"/>
        </w:rPr>
        <w:t>September 2026</w:t>
      </w:r>
    </w:p>
    <w:p w14:paraId="352208FB" w14:textId="6E06F4CB" w:rsidR="0073536A" w:rsidRDefault="0076289D" w:rsidP="004B75D6">
      <w:pPr>
        <w:pStyle w:val="ListParagraph"/>
        <w:numPr>
          <w:ilvl w:val="0"/>
          <w:numId w:val="3"/>
        </w:numPr>
        <w:spacing w:after="0" w:line="240" w:lineRule="auto"/>
        <w:rPr>
          <w:rFonts w:ascii="Times New Roman" w:hAnsi="Times New Roman" w:cs="Times New Roman"/>
          <w:sz w:val="24"/>
          <w:szCs w:val="24"/>
        </w:rPr>
      </w:pPr>
      <w:r w:rsidRPr="00D1216C">
        <w:rPr>
          <w:rFonts w:ascii="Times New Roman" w:hAnsi="Times New Roman" w:cs="Times New Roman"/>
          <w:sz w:val="24"/>
          <w:szCs w:val="24"/>
        </w:rPr>
        <w:t xml:space="preserve">FBO Report on Fuel Sales – </w:t>
      </w:r>
      <w:r w:rsidR="00D1216C">
        <w:rPr>
          <w:rFonts w:ascii="Times New Roman" w:hAnsi="Times New Roman" w:cs="Times New Roman"/>
          <w:sz w:val="24"/>
          <w:szCs w:val="24"/>
        </w:rPr>
        <w:t>September 2026</w:t>
      </w:r>
    </w:p>
    <w:p w14:paraId="51D010C1" w14:textId="77777777" w:rsidR="00D1216C" w:rsidRPr="00D1216C" w:rsidRDefault="00D1216C" w:rsidP="00DC4C57">
      <w:pPr>
        <w:pStyle w:val="ListParagraph"/>
        <w:spacing w:after="0" w:line="240" w:lineRule="auto"/>
        <w:ind w:left="2160"/>
        <w:rPr>
          <w:rFonts w:ascii="Times New Roman" w:hAnsi="Times New Roman" w:cs="Times New Roman"/>
          <w:sz w:val="24"/>
          <w:szCs w:val="24"/>
        </w:rPr>
      </w:pPr>
    </w:p>
    <w:p w14:paraId="30F51A41" w14:textId="0D153D4C" w:rsidR="00530FFD" w:rsidRDefault="0076289D" w:rsidP="00530FFD">
      <w:pPr>
        <w:pStyle w:val="ListParagraph"/>
        <w:numPr>
          <w:ilvl w:val="0"/>
          <w:numId w:val="1"/>
        </w:numPr>
        <w:spacing w:after="0" w:line="240" w:lineRule="auto"/>
        <w:ind w:left="360"/>
        <w:rPr>
          <w:rFonts w:ascii="Times New Roman" w:hAnsi="Times New Roman" w:cs="Times New Roman"/>
          <w:sz w:val="24"/>
          <w:szCs w:val="24"/>
        </w:rPr>
      </w:pPr>
      <w:r w:rsidRPr="00E975E7">
        <w:rPr>
          <w:rFonts w:ascii="Times New Roman" w:hAnsi="Times New Roman" w:cs="Times New Roman"/>
          <w:sz w:val="24"/>
          <w:szCs w:val="24"/>
        </w:rPr>
        <w:t>Discuss Monthly Projects Report –</w:t>
      </w:r>
      <w:r w:rsidR="006E6429" w:rsidRPr="00E975E7">
        <w:rPr>
          <w:rFonts w:ascii="Times New Roman" w:hAnsi="Times New Roman" w:cs="Times New Roman"/>
          <w:sz w:val="24"/>
          <w:szCs w:val="24"/>
        </w:rPr>
        <w:t xml:space="preserve"> </w:t>
      </w:r>
      <w:r w:rsidR="00D1216C" w:rsidRPr="00E975E7">
        <w:rPr>
          <w:rFonts w:ascii="Times New Roman" w:hAnsi="Times New Roman" w:cs="Times New Roman"/>
          <w:sz w:val="24"/>
          <w:szCs w:val="24"/>
        </w:rPr>
        <w:t>September 2026</w:t>
      </w:r>
    </w:p>
    <w:p w14:paraId="7F51C23E" w14:textId="77777777" w:rsidR="00530FFD" w:rsidRPr="00530FFD" w:rsidRDefault="00530FFD" w:rsidP="00530FFD">
      <w:pPr>
        <w:pStyle w:val="ListParagraph"/>
        <w:spacing w:after="0" w:line="240" w:lineRule="auto"/>
        <w:ind w:left="360"/>
        <w:rPr>
          <w:rFonts w:ascii="Times New Roman" w:hAnsi="Times New Roman" w:cs="Times New Roman"/>
          <w:sz w:val="24"/>
          <w:szCs w:val="24"/>
        </w:rPr>
      </w:pPr>
    </w:p>
    <w:p w14:paraId="5E5E429B" w14:textId="77777777" w:rsidR="005E69BD" w:rsidRDefault="00530FFD" w:rsidP="00530FFD">
      <w:pPr>
        <w:pStyle w:val="ListParagraph"/>
        <w:numPr>
          <w:ilvl w:val="0"/>
          <w:numId w:val="1"/>
        </w:numPr>
        <w:spacing w:after="0" w:line="240" w:lineRule="auto"/>
        <w:ind w:left="360"/>
        <w:rPr>
          <w:rFonts w:ascii="Times New Roman" w:hAnsi="Times New Roman" w:cs="Times New Roman"/>
          <w:sz w:val="24"/>
          <w:szCs w:val="24"/>
        </w:rPr>
      </w:pPr>
      <w:r w:rsidRPr="00530FFD">
        <w:rPr>
          <w:rFonts w:ascii="Times New Roman" w:hAnsi="Times New Roman" w:cs="Times New Roman"/>
          <w:sz w:val="24"/>
          <w:szCs w:val="24"/>
        </w:rPr>
        <w:t>Hear update from Economic Development Subcommittee</w:t>
      </w:r>
    </w:p>
    <w:p w14:paraId="612E0F0C" w14:textId="77777777" w:rsidR="005E69BD" w:rsidRPr="005E69BD" w:rsidRDefault="005E69BD" w:rsidP="005E69BD">
      <w:pPr>
        <w:pStyle w:val="ListParagraph"/>
        <w:rPr>
          <w:rFonts w:ascii="Times New Roman" w:hAnsi="Times New Roman" w:cs="Times New Roman"/>
          <w:sz w:val="24"/>
          <w:szCs w:val="24"/>
        </w:rPr>
      </w:pPr>
    </w:p>
    <w:p w14:paraId="0AC34141" w14:textId="73715888" w:rsidR="00530FFD" w:rsidRPr="005E69BD" w:rsidRDefault="00530FFD" w:rsidP="00530FFD">
      <w:pPr>
        <w:pStyle w:val="ListParagraph"/>
        <w:numPr>
          <w:ilvl w:val="0"/>
          <w:numId w:val="1"/>
        </w:numPr>
        <w:spacing w:after="0" w:line="240" w:lineRule="auto"/>
        <w:ind w:left="360"/>
        <w:rPr>
          <w:rFonts w:ascii="Times New Roman" w:hAnsi="Times New Roman" w:cs="Times New Roman"/>
          <w:sz w:val="24"/>
          <w:szCs w:val="24"/>
        </w:rPr>
      </w:pPr>
      <w:r w:rsidRPr="005E69BD">
        <w:rPr>
          <w:rFonts w:ascii="Times New Roman" w:hAnsi="Times New Roman" w:cs="Times New Roman"/>
          <w:sz w:val="24"/>
          <w:szCs w:val="24"/>
        </w:rPr>
        <w:t>Discuss the Economic Development Study and Potential Funding Sources, and Consider a Request to the Economic Development Commission for Funding to Conduct the Study</w:t>
      </w:r>
    </w:p>
    <w:p w14:paraId="7D03D793" w14:textId="77777777" w:rsidR="008877C9" w:rsidRPr="008877C9" w:rsidRDefault="008877C9" w:rsidP="008877C9">
      <w:pPr>
        <w:pStyle w:val="ListParagraph"/>
        <w:rPr>
          <w:rFonts w:ascii="Times New Roman" w:hAnsi="Times New Roman" w:cs="Times New Roman"/>
          <w:sz w:val="24"/>
          <w:szCs w:val="24"/>
        </w:rPr>
      </w:pPr>
    </w:p>
    <w:p w14:paraId="3FB93AD2" w14:textId="5921F1E0" w:rsidR="0076289D" w:rsidRDefault="0076289D" w:rsidP="00457009">
      <w:pPr>
        <w:pStyle w:val="ListParagraph"/>
        <w:numPr>
          <w:ilvl w:val="0"/>
          <w:numId w:val="1"/>
        </w:numPr>
        <w:spacing w:after="0" w:line="240" w:lineRule="auto"/>
        <w:ind w:left="360"/>
        <w:rPr>
          <w:rFonts w:ascii="Times New Roman" w:hAnsi="Times New Roman" w:cs="Times New Roman"/>
          <w:sz w:val="24"/>
          <w:szCs w:val="24"/>
        </w:rPr>
      </w:pPr>
      <w:r w:rsidRPr="00B97B5B">
        <w:rPr>
          <w:rFonts w:ascii="Times New Roman" w:hAnsi="Times New Roman" w:cs="Times New Roman"/>
          <w:sz w:val="24"/>
          <w:szCs w:val="24"/>
        </w:rPr>
        <w:t>Adjourn</w:t>
      </w:r>
    </w:p>
    <w:p w14:paraId="2072AA61" w14:textId="77777777" w:rsidR="00457009" w:rsidRPr="00457009" w:rsidRDefault="00457009" w:rsidP="00457009">
      <w:pPr>
        <w:spacing w:after="0" w:line="240" w:lineRule="auto"/>
        <w:rPr>
          <w:rFonts w:ascii="Times New Roman" w:hAnsi="Times New Roman" w:cs="Times New Roman"/>
          <w:sz w:val="24"/>
          <w:szCs w:val="24"/>
        </w:rPr>
      </w:pPr>
    </w:p>
    <w:p w14:paraId="40124FD3" w14:textId="77777777" w:rsidR="0076289D" w:rsidRPr="00B97B5B" w:rsidRDefault="0076289D" w:rsidP="00014F16">
      <w:pPr>
        <w:spacing w:after="0" w:line="240" w:lineRule="auto"/>
        <w:jc w:val="both"/>
        <w:rPr>
          <w:rFonts w:ascii="Times New Roman" w:hAnsi="Times New Roman" w:cs="Times New Roman"/>
          <w:b/>
          <w:sz w:val="24"/>
          <w:szCs w:val="24"/>
        </w:rPr>
      </w:pPr>
      <w:r w:rsidRPr="00B97B5B">
        <w:rPr>
          <w:rFonts w:ascii="Times New Roman" w:hAnsi="Times New Roman" w:cs="Times New Roman"/>
          <w:b/>
          <w:sz w:val="24"/>
          <w:szCs w:val="24"/>
        </w:rPr>
        <w:t>As authorized by Section 551.071(2) of the Texas Government Code, the Board may convene into Closed Executive session for the purpose of seeking confidential legal advice from the Board’s Attorney on any agenda item listed herein.</w:t>
      </w:r>
    </w:p>
    <w:p w14:paraId="198D1AB6" w14:textId="77777777" w:rsidR="0076289D" w:rsidRPr="00B97B5B" w:rsidRDefault="0076289D" w:rsidP="00014F16">
      <w:pPr>
        <w:spacing w:before="240" w:after="0" w:line="240" w:lineRule="auto"/>
        <w:rPr>
          <w:rFonts w:ascii="Times New Roman" w:hAnsi="Times New Roman" w:cs="Times New Roman"/>
          <w:sz w:val="24"/>
          <w:szCs w:val="24"/>
        </w:rPr>
      </w:pPr>
      <w:r w:rsidRPr="00B97B5B">
        <w:rPr>
          <w:rFonts w:ascii="Times New Roman" w:hAnsi="Times New Roman" w:cs="Times New Roman"/>
          <w:sz w:val="24"/>
          <w:szCs w:val="24"/>
        </w:rPr>
        <w:t xml:space="preserve">The Airport Board packet is available for viewing by going to the Airport’s website. </w:t>
      </w:r>
      <w:hyperlink r:id="rId8" w:history="1">
        <w:r w:rsidRPr="00B97B5B">
          <w:rPr>
            <w:rStyle w:val="Hyperlink"/>
            <w:rFonts w:ascii="Times New Roman" w:hAnsi="Times New Roman" w:cs="Times New Roman"/>
            <w:sz w:val="24"/>
            <w:szCs w:val="24"/>
          </w:rPr>
          <w:t>www.mid-wayregional.com</w:t>
        </w:r>
      </w:hyperlink>
      <w:r w:rsidRPr="00B97B5B">
        <w:rPr>
          <w:rFonts w:ascii="Times New Roman" w:hAnsi="Times New Roman" w:cs="Times New Roman"/>
          <w:sz w:val="24"/>
          <w:szCs w:val="24"/>
        </w:rPr>
        <w:t xml:space="preserve"> </w:t>
      </w:r>
    </w:p>
    <w:p w14:paraId="28CA3C71" w14:textId="77777777" w:rsidR="00B97B5B" w:rsidRDefault="00B97B5B" w:rsidP="00014F16">
      <w:pPr>
        <w:spacing w:after="0" w:line="240" w:lineRule="auto"/>
        <w:ind w:left="720" w:hanging="720"/>
        <w:jc w:val="both"/>
        <w:rPr>
          <w:b/>
          <w:sz w:val="24"/>
          <w:szCs w:val="24"/>
          <w:u w:val="single"/>
        </w:rPr>
      </w:pPr>
    </w:p>
    <w:p w14:paraId="17B11370" w14:textId="57EC8C2B" w:rsidR="00B97B5B" w:rsidRPr="00B97B5B" w:rsidRDefault="00B97B5B" w:rsidP="00014F16">
      <w:pPr>
        <w:spacing w:after="0" w:line="240" w:lineRule="auto"/>
        <w:ind w:left="720" w:hanging="720"/>
        <w:jc w:val="both"/>
        <w:rPr>
          <w:rFonts w:ascii="Times New Roman" w:hAnsi="Times New Roman" w:cs="Times New Roman"/>
          <w:b/>
          <w:sz w:val="24"/>
          <w:szCs w:val="24"/>
          <w:u w:val="single"/>
        </w:rPr>
      </w:pPr>
      <w:r w:rsidRPr="00B97B5B">
        <w:rPr>
          <w:rFonts w:ascii="Times New Roman" w:hAnsi="Times New Roman" w:cs="Times New Roman"/>
          <w:b/>
          <w:sz w:val="24"/>
          <w:szCs w:val="24"/>
          <w:u w:val="single"/>
        </w:rPr>
        <w:t>ACCESSIBILITY STATEMENT</w:t>
      </w:r>
    </w:p>
    <w:p w14:paraId="592F927B" w14:textId="65AA2D43" w:rsidR="00B97B5B" w:rsidRDefault="00B97B5B" w:rsidP="00014F16">
      <w:pPr>
        <w:spacing w:after="0" w:line="240" w:lineRule="auto"/>
        <w:jc w:val="both"/>
        <w:rPr>
          <w:rFonts w:ascii="Times New Roman" w:hAnsi="Times New Roman" w:cs="Times New Roman"/>
          <w:sz w:val="24"/>
          <w:szCs w:val="24"/>
        </w:rPr>
      </w:pPr>
      <w:r w:rsidRPr="00B97B5B">
        <w:rPr>
          <w:rFonts w:ascii="Times New Roman" w:hAnsi="Times New Roman" w:cs="Times New Roman"/>
          <w:sz w:val="24"/>
          <w:szCs w:val="24"/>
        </w:rPr>
        <w:t>This meeting location is wheelchair-accessible. Parking for mobility-impaired persons is available.  Any request for sign interpretive services must be made forty-eight hours ahead of the meeting.  To make arrangements, call the ADA Coordinator at (469) 309-4000 or (TDD) 1-800-RELAY TX</w:t>
      </w:r>
    </w:p>
    <w:p w14:paraId="6B73D467" w14:textId="77777777" w:rsidR="00014F16" w:rsidRPr="00B97B5B" w:rsidRDefault="00014F16" w:rsidP="00014F16">
      <w:pPr>
        <w:spacing w:after="0"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73536A" w:rsidRPr="00B97B5B" w14:paraId="652735AF" w14:textId="77777777" w:rsidTr="0073536A">
        <w:tc>
          <w:tcPr>
            <w:tcW w:w="9350" w:type="dxa"/>
          </w:tcPr>
          <w:p w14:paraId="7DFD57A3" w14:textId="77777777" w:rsidR="0073536A" w:rsidRPr="00B97B5B" w:rsidRDefault="0073536A" w:rsidP="00014F16">
            <w:pPr>
              <w:jc w:val="center"/>
              <w:rPr>
                <w:rFonts w:ascii="Times New Roman" w:hAnsi="Times New Roman" w:cs="Times New Roman"/>
                <w:b/>
                <w:i/>
                <w:sz w:val="24"/>
                <w:szCs w:val="24"/>
              </w:rPr>
            </w:pPr>
            <w:r w:rsidRPr="00B97B5B">
              <w:rPr>
                <w:rFonts w:ascii="Times New Roman" w:hAnsi="Times New Roman" w:cs="Times New Roman"/>
                <w:b/>
                <w:i/>
                <w:sz w:val="24"/>
                <w:szCs w:val="24"/>
              </w:rPr>
              <w:t>Notice of Potential Quorum</w:t>
            </w:r>
          </w:p>
          <w:p w14:paraId="7B180FE8" w14:textId="77777777" w:rsidR="0073536A" w:rsidRPr="00B97B5B" w:rsidRDefault="0073536A" w:rsidP="00014F16">
            <w:pPr>
              <w:jc w:val="center"/>
              <w:rPr>
                <w:rFonts w:ascii="Times New Roman" w:hAnsi="Times New Roman" w:cs="Times New Roman"/>
                <w:b/>
                <w:i/>
                <w:sz w:val="24"/>
                <w:szCs w:val="24"/>
              </w:rPr>
            </w:pPr>
            <w:r w:rsidRPr="00B97B5B">
              <w:rPr>
                <w:rFonts w:ascii="Times New Roman" w:hAnsi="Times New Roman" w:cs="Times New Roman"/>
                <w:b/>
                <w:i/>
                <w:sz w:val="24"/>
                <w:szCs w:val="24"/>
              </w:rPr>
              <w:t>One or more members of the Waxahachie City Council and/or Midlothian City Council may be present at this meeting. No action will be taken by the City Council at this meeting.</w:t>
            </w:r>
          </w:p>
        </w:tc>
      </w:tr>
    </w:tbl>
    <w:p w14:paraId="30829BBB" w14:textId="77777777" w:rsidR="00932650" w:rsidRPr="00B97B5B" w:rsidRDefault="00932650" w:rsidP="00546122">
      <w:pPr>
        <w:spacing w:after="0"/>
        <w:rPr>
          <w:rFonts w:ascii="Times New Roman" w:hAnsi="Times New Roman" w:cs="Times New Roman"/>
          <w:sz w:val="24"/>
          <w:szCs w:val="24"/>
        </w:rPr>
      </w:pPr>
    </w:p>
    <w:sectPr w:rsidR="00932650" w:rsidRPr="00B97B5B" w:rsidSect="00997E67">
      <w:pgSz w:w="12240" w:h="15840" w:code="1"/>
      <w:pgMar w:top="446"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3984"/>
    <w:multiLevelType w:val="multilevel"/>
    <w:tmpl w:val="7F84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307BCD"/>
    <w:multiLevelType w:val="hybridMultilevel"/>
    <w:tmpl w:val="93B03BC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73123D43"/>
    <w:multiLevelType w:val="hybridMultilevel"/>
    <w:tmpl w:val="8586E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6490110">
    <w:abstractNumId w:val="2"/>
  </w:num>
  <w:num w:numId="2" w16cid:durableId="389692930">
    <w:abstractNumId w:val="0"/>
  </w:num>
  <w:num w:numId="3" w16cid:durableId="903372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D53"/>
    <w:rsid w:val="00013AEC"/>
    <w:rsid w:val="00014F16"/>
    <w:rsid w:val="000408C3"/>
    <w:rsid w:val="00047703"/>
    <w:rsid w:val="000531DE"/>
    <w:rsid w:val="000723C7"/>
    <w:rsid w:val="000B74E2"/>
    <w:rsid w:val="000E399E"/>
    <w:rsid w:val="000E4FA0"/>
    <w:rsid w:val="000E613C"/>
    <w:rsid w:val="001236C7"/>
    <w:rsid w:val="00125D35"/>
    <w:rsid w:val="00156A90"/>
    <w:rsid w:val="00162E9D"/>
    <w:rsid w:val="00182401"/>
    <w:rsid w:val="0018661C"/>
    <w:rsid w:val="00192EC2"/>
    <w:rsid w:val="001B0C4B"/>
    <w:rsid w:val="00243055"/>
    <w:rsid w:val="002551E3"/>
    <w:rsid w:val="00260518"/>
    <w:rsid w:val="0027674C"/>
    <w:rsid w:val="00294665"/>
    <w:rsid w:val="002A0226"/>
    <w:rsid w:val="002D5FA0"/>
    <w:rsid w:val="002E44CB"/>
    <w:rsid w:val="002E4C78"/>
    <w:rsid w:val="00300A6A"/>
    <w:rsid w:val="00355D56"/>
    <w:rsid w:val="003809C5"/>
    <w:rsid w:val="00380F0F"/>
    <w:rsid w:val="00385133"/>
    <w:rsid w:val="003C7D54"/>
    <w:rsid w:val="00400E69"/>
    <w:rsid w:val="00457009"/>
    <w:rsid w:val="004777AB"/>
    <w:rsid w:val="004B75D6"/>
    <w:rsid w:val="004C58E8"/>
    <w:rsid w:val="00500BAD"/>
    <w:rsid w:val="00511E63"/>
    <w:rsid w:val="00514E50"/>
    <w:rsid w:val="00530FFD"/>
    <w:rsid w:val="00546122"/>
    <w:rsid w:val="00562E24"/>
    <w:rsid w:val="00564A3A"/>
    <w:rsid w:val="00564E50"/>
    <w:rsid w:val="0056601E"/>
    <w:rsid w:val="0057396D"/>
    <w:rsid w:val="005759A7"/>
    <w:rsid w:val="005A6357"/>
    <w:rsid w:val="005B6802"/>
    <w:rsid w:val="005D25A4"/>
    <w:rsid w:val="005E2210"/>
    <w:rsid w:val="005E67CB"/>
    <w:rsid w:val="005E69BD"/>
    <w:rsid w:val="00625352"/>
    <w:rsid w:val="006255EE"/>
    <w:rsid w:val="006336F8"/>
    <w:rsid w:val="00661A08"/>
    <w:rsid w:val="00666EC2"/>
    <w:rsid w:val="006804EB"/>
    <w:rsid w:val="006C4255"/>
    <w:rsid w:val="006C77F4"/>
    <w:rsid w:val="006C7B80"/>
    <w:rsid w:val="006D1FE1"/>
    <w:rsid w:val="006E6429"/>
    <w:rsid w:val="006F1D23"/>
    <w:rsid w:val="0070129B"/>
    <w:rsid w:val="0073536A"/>
    <w:rsid w:val="00741D53"/>
    <w:rsid w:val="00747053"/>
    <w:rsid w:val="0075037F"/>
    <w:rsid w:val="007526C2"/>
    <w:rsid w:val="0076289D"/>
    <w:rsid w:val="007A42B6"/>
    <w:rsid w:val="008020E3"/>
    <w:rsid w:val="008370A2"/>
    <w:rsid w:val="00853404"/>
    <w:rsid w:val="00872B7B"/>
    <w:rsid w:val="00882341"/>
    <w:rsid w:val="0088502E"/>
    <w:rsid w:val="008877C9"/>
    <w:rsid w:val="008B26F9"/>
    <w:rsid w:val="008B5915"/>
    <w:rsid w:val="008C44D1"/>
    <w:rsid w:val="008D0B14"/>
    <w:rsid w:val="00912012"/>
    <w:rsid w:val="0091304D"/>
    <w:rsid w:val="00917663"/>
    <w:rsid w:val="00917F78"/>
    <w:rsid w:val="00932650"/>
    <w:rsid w:val="00932D6E"/>
    <w:rsid w:val="00962EB4"/>
    <w:rsid w:val="009804BA"/>
    <w:rsid w:val="00997518"/>
    <w:rsid w:val="00997E67"/>
    <w:rsid w:val="009B30CF"/>
    <w:rsid w:val="009C5F69"/>
    <w:rsid w:val="00A10AF7"/>
    <w:rsid w:val="00A3269E"/>
    <w:rsid w:val="00A34BC0"/>
    <w:rsid w:val="00A56C36"/>
    <w:rsid w:val="00A72EE3"/>
    <w:rsid w:val="00A730BD"/>
    <w:rsid w:val="00A8204D"/>
    <w:rsid w:val="00A96F58"/>
    <w:rsid w:val="00AB2247"/>
    <w:rsid w:val="00AC0216"/>
    <w:rsid w:val="00AD5C8E"/>
    <w:rsid w:val="00B33689"/>
    <w:rsid w:val="00B5196C"/>
    <w:rsid w:val="00B53E06"/>
    <w:rsid w:val="00B5541F"/>
    <w:rsid w:val="00B6769D"/>
    <w:rsid w:val="00B76C06"/>
    <w:rsid w:val="00B97B5B"/>
    <w:rsid w:val="00BC3C32"/>
    <w:rsid w:val="00BF45C3"/>
    <w:rsid w:val="00BF5611"/>
    <w:rsid w:val="00C045CE"/>
    <w:rsid w:val="00C7376C"/>
    <w:rsid w:val="00C867EC"/>
    <w:rsid w:val="00C912E7"/>
    <w:rsid w:val="00CA4030"/>
    <w:rsid w:val="00CC5249"/>
    <w:rsid w:val="00CF2A39"/>
    <w:rsid w:val="00D1216C"/>
    <w:rsid w:val="00D26421"/>
    <w:rsid w:val="00D4319E"/>
    <w:rsid w:val="00DA4973"/>
    <w:rsid w:val="00DC4C57"/>
    <w:rsid w:val="00DD6815"/>
    <w:rsid w:val="00DE2AD8"/>
    <w:rsid w:val="00DF33D0"/>
    <w:rsid w:val="00E10A59"/>
    <w:rsid w:val="00E22CA4"/>
    <w:rsid w:val="00E46C3A"/>
    <w:rsid w:val="00E5381E"/>
    <w:rsid w:val="00E81DE0"/>
    <w:rsid w:val="00E975E7"/>
    <w:rsid w:val="00F377AB"/>
    <w:rsid w:val="00F45E89"/>
    <w:rsid w:val="00F47844"/>
    <w:rsid w:val="00F80682"/>
    <w:rsid w:val="00F83AD5"/>
    <w:rsid w:val="00F849F0"/>
    <w:rsid w:val="00F904D8"/>
    <w:rsid w:val="00F949D2"/>
    <w:rsid w:val="018A571B"/>
    <w:rsid w:val="03222E5E"/>
    <w:rsid w:val="04333DDA"/>
    <w:rsid w:val="051E27B4"/>
    <w:rsid w:val="06666866"/>
    <w:rsid w:val="09EB7A80"/>
    <w:rsid w:val="14E5C31A"/>
    <w:rsid w:val="15307FEB"/>
    <w:rsid w:val="157699C1"/>
    <w:rsid w:val="17101FFC"/>
    <w:rsid w:val="180B9EDC"/>
    <w:rsid w:val="1BC3C385"/>
    <w:rsid w:val="1D6FCA5C"/>
    <w:rsid w:val="20C9A41E"/>
    <w:rsid w:val="22C42D63"/>
    <w:rsid w:val="233F89CC"/>
    <w:rsid w:val="2471C6A9"/>
    <w:rsid w:val="2903C4C9"/>
    <w:rsid w:val="2CDF1A6D"/>
    <w:rsid w:val="32302482"/>
    <w:rsid w:val="34C9DFCE"/>
    <w:rsid w:val="363F2808"/>
    <w:rsid w:val="37E2CF67"/>
    <w:rsid w:val="38AC6E81"/>
    <w:rsid w:val="40342FD6"/>
    <w:rsid w:val="41031263"/>
    <w:rsid w:val="44B75B87"/>
    <w:rsid w:val="47A3C1F0"/>
    <w:rsid w:val="4D97CF39"/>
    <w:rsid w:val="4EC49931"/>
    <w:rsid w:val="5051C2FF"/>
    <w:rsid w:val="5154A9A0"/>
    <w:rsid w:val="51C4A9E8"/>
    <w:rsid w:val="55860465"/>
    <w:rsid w:val="592F51E0"/>
    <w:rsid w:val="5CBA6576"/>
    <w:rsid w:val="6341240A"/>
    <w:rsid w:val="64975F9F"/>
    <w:rsid w:val="659232FD"/>
    <w:rsid w:val="663E4B3E"/>
    <w:rsid w:val="6A1483C9"/>
    <w:rsid w:val="6DDB5285"/>
    <w:rsid w:val="6ED0F2CB"/>
    <w:rsid w:val="70FD82FD"/>
    <w:rsid w:val="728EBE4F"/>
    <w:rsid w:val="743547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489773F"/>
  <w15:chartTrackingRefBased/>
  <w15:docId w15:val="{35F5360B-EE1E-4C53-ACF6-D2CEAE90A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1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2650"/>
    <w:pPr>
      <w:ind w:left="720"/>
      <w:contextualSpacing/>
    </w:pPr>
  </w:style>
  <w:style w:type="character" w:styleId="Hyperlink">
    <w:name w:val="Hyperlink"/>
    <w:basedOn w:val="DefaultParagraphFont"/>
    <w:uiPriority w:val="99"/>
    <w:unhideWhenUsed/>
    <w:rsid w:val="0076289D"/>
    <w:rPr>
      <w:color w:val="0563C1" w:themeColor="hyperlink"/>
      <w:u w:val="single"/>
    </w:rPr>
  </w:style>
  <w:style w:type="character" w:styleId="UnresolvedMention">
    <w:name w:val="Unresolved Mention"/>
    <w:basedOn w:val="DefaultParagraphFont"/>
    <w:uiPriority w:val="99"/>
    <w:semiHidden/>
    <w:unhideWhenUsed/>
    <w:rsid w:val="00762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d-wayregiona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DE78F837F15E4793D583EEAB65DA77" ma:contentTypeVersion="15" ma:contentTypeDescription="Create a new document." ma:contentTypeScope="" ma:versionID="17f0fb50cabd1f796fcabd13c597fb34">
  <xsd:schema xmlns:xsd="http://www.w3.org/2001/XMLSchema" xmlns:xs="http://www.w3.org/2001/XMLSchema" xmlns:p="http://schemas.microsoft.com/office/2006/metadata/properties" xmlns:ns2="28621a4c-6ade-4d8d-82ed-399f9d3602be" xmlns:ns3="4f020449-71a1-4145-b278-469c79e9ea87" targetNamespace="http://schemas.microsoft.com/office/2006/metadata/properties" ma:root="true" ma:fieldsID="9797273ecd35731f6614aae60cf1a805" ns2:_="" ns3:_="">
    <xsd:import namespace="28621a4c-6ade-4d8d-82ed-399f9d3602be"/>
    <xsd:import namespace="4f020449-71a1-4145-b278-469c79e9ea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21a4c-6ade-4d8d-82ed-399f9d3602b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9dcfc03-c61a-46f8-a345-5bdec4dce51e}" ma:internalName="TaxCatchAll" ma:showField="CatchAllData" ma:web="28621a4c-6ade-4d8d-82ed-399f9d3602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020449-71a1-4145-b278-469c79e9ea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2ea445b-baf9-4f9e-b38c-efc1df48525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020449-71a1-4145-b278-469c79e9ea87">
      <Terms xmlns="http://schemas.microsoft.com/office/infopath/2007/PartnerControls"/>
    </lcf76f155ced4ddcb4097134ff3c332f>
    <TaxCatchAll xmlns="28621a4c-6ade-4d8d-82ed-399f9d3602be" xsi:nil="true"/>
  </documentManagement>
</p:properties>
</file>

<file path=customXml/itemProps1.xml><?xml version="1.0" encoding="utf-8"?>
<ds:datastoreItem xmlns:ds="http://schemas.openxmlformats.org/officeDocument/2006/customXml" ds:itemID="{C45A0857-EB0F-4A95-A4A8-F0AC53638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21a4c-6ade-4d8d-82ed-399f9d3602be"/>
    <ds:schemaRef ds:uri="4f020449-71a1-4145-b278-469c79e9e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48DEB8-130A-4787-BB90-148CBC86B00E}">
  <ds:schemaRefs>
    <ds:schemaRef ds:uri="http://schemas.microsoft.com/sharepoint/v3/contenttype/forms"/>
  </ds:schemaRefs>
</ds:datastoreItem>
</file>

<file path=customXml/itemProps3.xml><?xml version="1.0" encoding="utf-8"?>
<ds:datastoreItem xmlns:ds="http://schemas.openxmlformats.org/officeDocument/2006/customXml" ds:itemID="{057DD3B1-6E0D-45A8-9A5E-FD879DD2E4FA}">
  <ds:schemaRefs>
    <ds:schemaRef ds:uri="http://schemas.microsoft.com/office/2006/metadata/properties"/>
    <ds:schemaRef ds:uri="http://schemas.microsoft.com/office/infopath/2007/PartnerControls"/>
    <ds:schemaRef ds:uri="4f020449-71a1-4145-b278-469c79e9ea87"/>
    <ds:schemaRef ds:uri="28621a4c-6ade-4d8d-82ed-399f9d3602b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City of Waxahachie</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Sharlette</dc:creator>
  <cp:keywords/>
  <dc:description/>
  <cp:lastModifiedBy>Cashion, Cindy</cp:lastModifiedBy>
  <cp:revision>34</cp:revision>
  <dcterms:created xsi:type="dcterms:W3CDTF">2026-09-28T17:18:00Z</dcterms:created>
  <dcterms:modified xsi:type="dcterms:W3CDTF">2026-10-01T13:35:00Z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0x010100FFDE78F837F15E4793D583EEAB65DA77</vt:lpwstr>
  </property>
  <property fmtid="{D5CDD505-2E9C-101B-9397-08002B2CF9AE}" pid="3" name="MediaServiceImageTags">
    <vt:lpwstr/>
  </property>
</Properties>
</file>